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453a1aa95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Brandbu,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HAGENS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HAGENS GRAVESERVICE AS</w:t>
      </w:r>
    </w:p>
    <w:sectPr>
      <w:headerReference xmlns:r="http://schemas.openxmlformats.org/officeDocument/2006/relationships" w:type="default" r:id="R05d58a14492e431c"/>
      <w:footerReference xmlns:r="http://schemas.openxmlformats.org/officeDocument/2006/relationships" w:type="default" r:id="R59fc05d9961b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HAGENS GRAVESERVICE AS   ·   Org.nr 922 693 749   ·   Hornslinna 380   ·   2760 BRANDBU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HAGENS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58a14492e431c" /><Relationship Type="http://schemas.openxmlformats.org/officeDocument/2006/relationships/footer" Target="/word/footer1.xml" Id="R59fc05d9961b4c82" /></Relationships>
</file>