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3de362503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B45 NORGE AS</w:t>
      </w:r>
    </w:p>
    <w:sectPr>
      <w:headerReference xmlns:r="http://schemas.openxmlformats.org/officeDocument/2006/relationships" w:type="default" r:id="R1b9f94a6812d49cf"/>
      <w:footerReference xmlns:r="http://schemas.openxmlformats.org/officeDocument/2006/relationships" w:type="default" r:id="R86469cc19e6b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B45 NORGE AS   ·   Org.nr 922 699 771   ·   Dalen 13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B45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f94a6812d49cf" /><Relationship Type="http://schemas.openxmlformats.org/officeDocument/2006/relationships/footer" Target="/word/footer1.xml" Id="R86469cc19e6b4009" /></Relationships>
</file>