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0bbf9b9e3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SKARSBØ INVEST AS, org.nr 922 713 049,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SKARSBØ INVEST AS</w:t>
      </w:r>
    </w:p>
    <w:sectPr>
      <w:headerReference xmlns:r="http://schemas.openxmlformats.org/officeDocument/2006/relationships" w:type="default" r:id="Radbf7d542c42453e"/>
      <w:footerReference xmlns:r="http://schemas.openxmlformats.org/officeDocument/2006/relationships" w:type="default" r:id="Ra20f832626f2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SKARSBØ INVEST AS   ·   Org.nr 922 713 049   ·   Elvengveien 39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f7d542c42453e" /><Relationship Type="http://schemas.openxmlformats.org/officeDocument/2006/relationships/footer" Target="/word/footer1.xml" Id="Ra20f832626f24c1b" /></Relationships>
</file>