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12500b4df74b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Ramnes,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BBFOSS HOLDING AS</w:t>
      </w:r>
    </w:p>
    <w:sectPr>
      <w:headerReference xmlns:r="http://schemas.openxmlformats.org/officeDocument/2006/relationships" w:type="default" r:id="Rb01e1dd126844883"/>
      <w:footerReference xmlns:r="http://schemas.openxmlformats.org/officeDocument/2006/relationships" w:type="default" r:id="Rebe2398c1dfd40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BBFOSS HOLDING AS   ·   Org.nr 922 722 587   ·   Opprannveien 24   ·   3175 RAMNES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BBFOSS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1e1dd126844883" /><Relationship Type="http://schemas.openxmlformats.org/officeDocument/2006/relationships/footer" Target="/word/footer1.xml" Id="Rebe2398c1dfd404f" /></Relationships>
</file>