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cbbeb2c28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LAAGEN DAMPSKIBSSELSKAB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LAAGEN DAMPSKIBSSELSKAB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8d589e41347b2"/>
      <w:footerReference xmlns:r="http://schemas.openxmlformats.org/officeDocument/2006/relationships" w:type="default" r:id="Rc54ccd029f0f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8d589e41347b2" /><Relationship Type="http://schemas.openxmlformats.org/officeDocument/2006/relationships/footer" Target="/word/footer1.xml" Id="Rc54ccd029f0f4ae3" /></Relationships>
</file>