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fd558e52a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794d0ccf34429"/>
      <w:footerReference xmlns:r="http://schemas.openxmlformats.org/officeDocument/2006/relationships" w:type="default" r:id="Re577f944e812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HOLDING AS   ·   Org.nr 922 749 590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794d0ccf34429" /><Relationship Type="http://schemas.openxmlformats.org/officeDocument/2006/relationships/footer" Target="/word/footer1.xml" Id="Re577f944e8124234" /></Relationships>
</file>