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8f61629b1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PATRULJE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PATRULJE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a43611084fb4"/>
      <w:footerReference xmlns:r="http://schemas.openxmlformats.org/officeDocument/2006/relationships" w:type="default" r:id="Rfd7fd13874d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PATRULJE AS   ·   Org.nr 922 758 387   ·   Løkkeveien 24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PATRULJE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a43611084fb4" /><Relationship Type="http://schemas.openxmlformats.org/officeDocument/2006/relationships/footer" Target="/word/footer1.xml" Id="Rfd7fd13874de4e2b" /></Relationships>
</file>