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627ab78a8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f421dc9ff4605"/>
      <w:footerReference xmlns:r="http://schemas.openxmlformats.org/officeDocument/2006/relationships" w:type="default" r:id="R5dc7760589fe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HETLEVIK AS   ·   Org.nr 922 779 368   ·   Fanavollen 22B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f421dc9ff4605" /><Relationship Type="http://schemas.openxmlformats.org/officeDocument/2006/relationships/footer" Target="/word/footer1.xml" Id="R5dc7760589fe4324" /></Relationships>
</file>