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788642fcf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REGNSKAPSTJENESTER AS</w:t>
      </w:r>
    </w:p>
    <w:sectPr>
      <w:headerReference xmlns:r="http://schemas.openxmlformats.org/officeDocument/2006/relationships" w:type="default" r:id="R84ba1bf57c8545f5"/>
      <w:footerReference xmlns:r="http://schemas.openxmlformats.org/officeDocument/2006/relationships" w:type="default" r:id="R28226d5082ec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REGNSKAPSTJENESTER AS   ·   Org.nr 922 789 916   ·  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a1bf57c8545f5" /><Relationship Type="http://schemas.openxmlformats.org/officeDocument/2006/relationships/footer" Target="/word/footer1.xml" Id="R28226d5082ec4525" /></Relationships>
</file>