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fa920f1a9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 INVEST AS</w:t>
      </w:r>
    </w:p>
    <w:sectPr>
      <w:headerReference xmlns:r="http://schemas.openxmlformats.org/officeDocument/2006/relationships" w:type="default" r:id="Rfcb146b15cba4002"/>
      <w:footerReference xmlns:r="http://schemas.openxmlformats.org/officeDocument/2006/relationships" w:type="default" r:id="R41d31fb00ec0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 INVEST AS   ·   Org.nr 922 821 577   ·   Neptunveien 5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46b15cba4002" /><Relationship Type="http://schemas.openxmlformats.org/officeDocument/2006/relationships/footer" Target="/word/footer1.xml" Id="R41d31fb00ec04c4e" /></Relationships>
</file>