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d413ee91bf44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ANLEGGSGARTNER ØST AS</w:t>
      </w:r>
    </w:p>
    <w:sectPr>
      <w:headerReference xmlns:r="http://schemas.openxmlformats.org/officeDocument/2006/relationships" w:type="default" r:id="R0b5c86cf70cd47a8"/>
      <w:footerReference xmlns:r="http://schemas.openxmlformats.org/officeDocument/2006/relationships" w:type="default" r:id="R3b2a517b4b124b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ANLEGGSGARTNER ØST AS   ·   Org.nr 922 845 387   ·   Ringdalskogen 31   ·   3270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ANLEGGSGARTNER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5c86cf70cd47a8" /><Relationship Type="http://schemas.openxmlformats.org/officeDocument/2006/relationships/footer" Target="/word/footer1.xml" Id="R3b2a517b4b124bab" /></Relationships>
</file>