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d20f6eaf1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6cd1befc984204"/>
      <w:footerReference xmlns:r="http://schemas.openxmlformats.org/officeDocument/2006/relationships" w:type="default" r:id="Rd6a8df25d334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SPITEN INVEST AS   ·   Org.nr 922 851 808   ·   c/o PK Eiendom AS,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cd1befc984204" /><Relationship Type="http://schemas.openxmlformats.org/officeDocument/2006/relationships/footer" Target="/word/footer1.xml" Id="Rd6a8df25d3344dca" /></Relationships>
</file>