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f57f1eba0b45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LIME NORWAY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LIME NORWAY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LIME NORWAY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e684a5b87be64eb7"/>
      <w:footerReference xmlns:r="http://schemas.openxmlformats.org/officeDocument/2006/relationships" w:type="default" r:id="R52ed57360ce44f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LIME NORWAY AS   ·   Org.nr 922 918 821   ·   c/o EconPartner AS, Grundingen 6   ·   0250 OSLO   ·   konstantin.morenko@li.mo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LIME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84a5b87be64eb7" /><Relationship Type="http://schemas.openxmlformats.org/officeDocument/2006/relationships/footer" Target="/word/footer1.xml" Id="R52ed57360ce44f0e" /></Relationships>
</file>