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2261ee12a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HOMBLE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235c95ba09254ecb"/>
      <w:footerReference xmlns:r="http://schemas.openxmlformats.org/officeDocument/2006/relationships" w:type="default" r:id="Rf311fa85395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c95ba09254ecb" /><Relationship Type="http://schemas.openxmlformats.org/officeDocument/2006/relationships/footer" Target="/word/footer1.xml" Id="Rf311fa8539554e21" /></Relationships>
</file>