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645dc925f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FWRD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FWRD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087801a124ae2"/>
      <w:footerReference xmlns:r="http://schemas.openxmlformats.org/officeDocument/2006/relationships" w:type="default" r:id="R67d2cfb4e4b9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FWRD AS   ·   Org.nr 922 935 114   ·   Lysaker torg 2   ·   1366 LYSAKER   ·   post@confettidesign.no   ·   www.confettidesign.no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FWRD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087801a124ae2" /><Relationship Type="http://schemas.openxmlformats.org/officeDocument/2006/relationships/footer" Target="/word/footer1.xml" Id="R67d2cfb4e4b9477d" /></Relationships>
</file>