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49aa2723b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HAVFISKE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HAVFISKE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bfdee44b94161"/>
      <w:footerReference xmlns:r="http://schemas.openxmlformats.org/officeDocument/2006/relationships" w:type="default" r:id="R0f8500632741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HAVFISKE HOLDING AS   ·   Org.nr 922 988 463   ·   Otneim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HAVFISKE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bfdee44b94161" /><Relationship Type="http://schemas.openxmlformats.org/officeDocument/2006/relationships/footer" Target="/word/footer1.xml" Id="R0f850063274140e0" /></Relationships>
</file>