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523eb941694c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UMAMI HOLDING AS</w:t>
      </w:r>
    </w:p>
    <w:sectPr>
      <w:headerReference xmlns:r="http://schemas.openxmlformats.org/officeDocument/2006/relationships" w:type="default" r:id="R40bf091219aa4fcb"/>
      <w:footerReference xmlns:r="http://schemas.openxmlformats.org/officeDocument/2006/relationships" w:type="default" r:id="R52eafe9e551246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UMAMI HOLDING AS   ·   Org.nr 923 007 393   ·   Sofies gate 15A   ·   0170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UMAMI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bf091219aa4fcb" /><Relationship Type="http://schemas.openxmlformats.org/officeDocument/2006/relationships/footer" Target="/word/footer1.xml" Id="R52eafe9e551246aa" /></Relationships>
</file>