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4b0a2795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HAGEMEISTER RESET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HAGEMEISTER RESET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d58419f7a413f"/>
      <w:footerReference xmlns:r="http://schemas.openxmlformats.org/officeDocument/2006/relationships" w:type="default" r:id="R590ea577d8d2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HAGEMEISTER RESET BYGG AS   ·   Org.nr 923 029 834   ·   Onarheimslio 206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HAGEMEISTER RESET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d58419f7a413f" /><Relationship Type="http://schemas.openxmlformats.org/officeDocument/2006/relationships/footer" Target="/word/footer1.xml" Id="R590ea577d8d24b6c" /></Relationships>
</file>