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427975cdf4a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REGNSKAPSSERVICE AS</w:t>
      </w:r>
    </w:p>
    <w:sectPr>
      <w:headerReference xmlns:r="http://schemas.openxmlformats.org/officeDocument/2006/relationships" w:type="default" r:id="R9e9d0a3596d64aae"/>
      <w:footerReference xmlns:r="http://schemas.openxmlformats.org/officeDocument/2006/relationships" w:type="default" r:id="R4f64498e3953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REGNSKAPSSERVICE AS   ·   Org.nr 923 070 559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d0a3596d64aae" /><Relationship Type="http://schemas.openxmlformats.org/officeDocument/2006/relationships/footer" Target="/word/footer1.xml" Id="R4f64498e39534193" /></Relationships>
</file>