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35a4657f4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SÆTERSTØL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SÆTERSTØL HOLDING AS</w:t>
      </w:r>
    </w:p>
    <w:sectPr>
      <w:headerReference xmlns:r="http://schemas.openxmlformats.org/officeDocument/2006/relationships" w:type="default" r:id="R2da28359e8d74f51"/>
      <w:footerReference xmlns:r="http://schemas.openxmlformats.org/officeDocument/2006/relationships" w:type="default" r:id="Re249bd00faf1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SÆTERSTØL HOLDING AS   ·   Org.nr 923 113 525   ·   c/o Thorbjørn Sæterstøl, Sæterstølen 16   ·   5307 ASK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SÆTERSTØL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28359e8d74f51" /><Relationship Type="http://schemas.openxmlformats.org/officeDocument/2006/relationships/footer" Target="/word/footer1.xml" Id="Re249bd00faf14f72" /></Relationships>
</file>