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0923c5430e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STANGELAND HOLDING AS</w:t>
      </w:r>
    </w:p>
    <w:sectPr>
      <w:headerReference xmlns:r="http://schemas.openxmlformats.org/officeDocument/2006/relationships" w:type="default" r:id="R72434194d77645fd"/>
      <w:footerReference xmlns:r="http://schemas.openxmlformats.org/officeDocument/2006/relationships" w:type="default" r:id="R3fd89a12a98a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HOLDING AS   ·   Org.nr 923 118 918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34194d77645fd" /><Relationship Type="http://schemas.openxmlformats.org/officeDocument/2006/relationships/footer" Target="/word/footer1.xml" Id="R3fd89a12a98a40f0" /></Relationships>
</file>