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5f08958d354ec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HALSA BYGG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Halsa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Halsa,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HALSA BYGG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b8c1b6d0e9649f5"/>
      <w:footerReference xmlns:r="http://schemas.openxmlformats.org/officeDocument/2006/relationships" w:type="default" r:id="R1c3e6bd1f0d944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HALSA BYGG AS   ·   Org.nr 923 150 196   ·   Dalheimveien 2   ·   8178 HALSA   ·   Tlf. 75 72 02 50   ·   post@halsabygg.no   ·   www.halsabygg.no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HALSA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8c1b6d0e9649f5" /><Relationship Type="http://schemas.openxmlformats.org/officeDocument/2006/relationships/footer" Target="/word/footer1.xml" Id="R1c3e6bd1f0d94427" /></Relationships>
</file>