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9e0c377b0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ECONORDLAND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ECONORDLAND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e4c04a6404c2f"/>
      <w:footerReference xmlns:r="http://schemas.openxmlformats.org/officeDocument/2006/relationships" w:type="default" r:id="R41f6194d0715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ECONORDLAND HOLDING AS   ·   Org.nr 923 154 469   ·   c/o Rune-Andre Eliseussen, Gamle Kongsvei 83A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ECONORDLAND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e4c04a6404c2f" /><Relationship Type="http://schemas.openxmlformats.org/officeDocument/2006/relationships/footer" Target="/word/footer1.xml" Id="R41f6194d0715462b" /></Relationships>
</file>