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4263568ce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SKÅRLAND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SKÅRLAND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8fc3e96724d2e"/>
      <w:footerReference xmlns:r="http://schemas.openxmlformats.org/officeDocument/2006/relationships" w:type="default" r:id="R95343b7af777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SKÅRLAND AS   ·   Org.nr 923 163 735   ·   Velsvikvegen 706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SKÅRLAND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8fc3e96724d2e" /><Relationship Type="http://schemas.openxmlformats.org/officeDocument/2006/relationships/footer" Target="/word/footer1.xml" Id="R95343b7af7774e17" /></Relationships>
</file>