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9b64c7bb3045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Lauvstad,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TEAM SKÅRLAND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TEAM SKÅRLAND AS</w:t>
      </w:r>
    </w:p>
    <w:sectPr>
      <w:headerReference xmlns:r="http://schemas.openxmlformats.org/officeDocument/2006/relationships" w:type="default" r:id="Rdf3fb91a859b4de7"/>
      <w:footerReference xmlns:r="http://schemas.openxmlformats.org/officeDocument/2006/relationships" w:type="default" r:id="R44b252bbaa5a4d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TEAM SKÅRLAND AS   ·   Org.nr 923 163 735   ·   Velsvikvegen 706   ·   6133 LAUVSTAD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TEAM SKÅRLAND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3fb91a859b4de7" /><Relationship Type="http://schemas.openxmlformats.org/officeDocument/2006/relationships/footer" Target="/word/footer1.xml" Id="R44b252bbaa5a4d1b" /></Relationships>
</file>