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6b027a79c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TUVIN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TUVIN HOLDING AS</w:t>
      </w:r>
    </w:p>
    <w:sectPr>
      <w:headerReference xmlns:r="http://schemas.openxmlformats.org/officeDocument/2006/relationships" w:type="default" r:id="R31b325b4b2c64cf8"/>
      <w:footerReference xmlns:r="http://schemas.openxmlformats.org/officeDocument/2006/relationships" w:type="default" r:id="R90684a2d76e0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TUVIN HOLDING AS   ·   Org.nr 923 189 831   ·   Grandvegen 2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25b4b2c64cf8" /><Relationship Type="http://schemas.openxmlformats.org/officeDocument/2006/relationships/footer" Target="/word/footer1.xml" Id="R90684a2d76e04d7a" /></Relationships>
</file>