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95a7a4a6149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SKYBASERT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SKYBASERT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438cd1e3534150"/>
      <w:footerReference xmlns:r="http://schemas.openxmlformats.org/officeDocument/2006/relationships" w:type="default" r:id="Rc12286cda07540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SKYBASERT REGNSKAP AS   ·   Org.nr 923 273 794   ·   Strømliveien 61   ·   3047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SKYBASERT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38cd1e3534150" /><Relationship Type="http://schemas.openxmlformats.org/officeDocument/2006/relationships/footer" Target="/word/footer1.xml" Id="Rc12286cda0754081" /></Relationships>
</file>