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cdf2c643b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a67bfa1c0484b"/>
      <w:footerReference xmlns:r="http://schemas.openxmlformats.org/officeDocument/2006/relationships" w:type="default" r:id="R08393e4c673d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BETOR HOLDING AS   ·   Org.nr 923 322 418   ·   Dråpen 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a67bfa1c0484b" /><Relationship Type="http://schemas.openxmlformats.org/officeDocument/2006/relationships/footer" Target="/word/footer1.xml" Id="R08393e4c673d402c" /></Relationships>
</file>