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b64fb7b0a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BETOR HOLDING AS</w:t>
      </w:r>
    </w:p>
    <w:sectPr>
      <w:headerReference xmlns:r="http://schemas.openxmlformats.org/officeDocument/2006/relationships" w:type="default" r:id="R6cc8845c2ce3418f"/>
      <w:footerReference xmlns:r="http://schemas.openxmlformats.org/officeDocument/2006/relationships" w:type="default" r:id="R515c3715372d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BETOR HOLDING AS   ·   Org.nr 923 322 418   ·   Dråpen 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8845c2ce3418f" /><Relationship Type="http://schemas.openxmlformats.org/officeDocument/2006/relationships/footer" Target="/word/footer1.xml" Id="R515c3715372d4062" /></Relationships>
</file>