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f144bc9f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EINES RØR AS</w:t>
      </w:r>
    </w:p>
    <w:sectPr>
      <w:headerReference xmlns:r="http://schemas.openxmlformats.org/officeDocument/2006/relationships" w:type="default" r:id="R4e613cbdc50e49f2"/>
      <w:footerReference xmlns:r="http://schemas.openxmlformats.org/officeDocument/2006/relationships" w:type="default" r:id="Rc31a5a2824b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EINES RØR AS   ·   Org.nr 923 377 166   ·   Stakkevollvegen 69E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13cbdc50e49f2" /><Relationship Type="http://schemas.openxmlformats.org/officeDocument/2006/relationships/footer" Target="/word/footer1.xml" Id="Rc31a5a2824b34be5" /></Relationships>
</file>