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148ae3f76f40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ALFANOR 19196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Borgenhaugen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Borgenhaugen,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ALFANOR 19196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13d64a4f90407c"/>
      <w:footerReference xmlns:r="http://schemas.openxmlformats.org/officeDocument/2006/relationships" w:type="default" r:id="R56227929b2bd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19196 AS   ·   Org.nr 923 393 927   ·   Grønnlia 28   ·   1739 BORGENHAUGEN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19196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13d64a4f90407c" /><Relationship Type="http://schemas.openxmlformats.org/officeDocument/2006/relationships/footer" Target="/word/footer1.xml" Id="R56227929b2bd43bc" /></Relationships>
</file>