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439cd2da346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 HOLDING AS</w:t>
      </w:r>
    </w:p>
    <w:sectPr>
      <w:headerReference xmlns:r="http://schemas.openxmlformats.org/officeDocument/2006/relationships" w:type="default" r:id="Ra2691606904949e7"/>
      <w:footerReference xmlns:r="http://schemas.openxmlformats.org/officeDocument/2006/relationships" w:type="default" r:id="Re0ec3b6340ec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 HOLDING AS   ·   Org.nr 923 401 830   ·   Hoeggvegen 70   ·   7036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91606904949e7" /><Relationship Type="http://schemas.openxmlformats.org/officeDocument/2006/relationships/footer" Target="/word/footer1.xml" Id="Re0ec3b6340ec48be" /></Relationships>
</file>