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17c6a06e0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OVIK EIENDOM AS</w:t>
      </w:r>
    </w:p>
    <w:sectPr>
      <w:headerReference xmlns:r="http://schemas.openxmlformats.org/officeDocument/2006/relationships" w:type="default" r:id="Rfebcd3f2148d499b"/>
      <w:footerReference xmlns:r="http://schemas.openxmlformats.org/officeDocument/2006/relationships" w:type="default" r:id="Ra1a7cd3ca7ec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OVIK EIENDOM AS   ·   Org.nr 923 404 686   ·   Markveien 36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cd3f2148d499b" /><Relationship Type="http://schemas.openxmlformats.org/officeDocument/2006/relationships/footer" Target="/word/footer1.xml" Id="Ra1a7cd3ca7ec4f36" /></Relationships>
</file>