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389f59a22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BYGGEKONTROLL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BYGGEKONTROLL AS</w:t>
      </w:r>
    </w:p>
    <w:sectPr>
      <w:headerReference xmlns:r="http://schemas.openxmlformats.org/officeDocument/2006/relationships" w:type="default" r:id="R4593b78b36714fdf"/>
      <w:footerReference xmlns:r="http://schemas.openxmlformats.org/officeDocument/2006/relationships" w:type="default" r:id="R4c8e1463b0f1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BYGGEKONTROLL AS   ·   Org.nr 923 419 241   ·   Vollveien 10   ·   1433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BYGGEKONTROLL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3b78b36714fdf" /><Relationship Type="http://schemas.openxmlformats.org/officeDocument/2006/relationships/footer" Target="/word/footer1.xml" Id="R4c8e1463b0f141f3" /></Relationships>
</file>