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cf26a8882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BETTEN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BETTEN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174b6c06a43a5"/>
      <w:footerReference xmlns:r="http://schemas.openxmlformats.org/officeDocument/2006/relationships" w:type="default" r:id="R12370b65d371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74b6c06a43a5" /><Relationship Type="http://schemas.openxmlformats.org/officeDocument/2006/relationships/footer" Target="/word/footer1.xml" Id="R12370b65d3714c7d" /></Relationships>
</file>