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3987677134c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895fb9585e484c"/>
      <w:footerReference xmlns:r="http://schemas.openxmlformats.org/officeDocument/2006/relationships" w:type="default" r:id="R0121de2c96e0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FILTBYGG AS   ·   Org.nr 923 494 871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95fb9585e484c" /><Relationship Type="http://schemas.openxmlformats.org/officeDocument/2006/relationships/footer" Target="/word/footer1.xml" Id="R0121de2c96e0419d" /></Relationships>
</file>