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5dd828429647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EQUINOR ASA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EQUINOR ASA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6477cbecc24af3"/>
      <w:footerReference xmlns:r="http://schemas.openxmlformats.org/officeDocument/2006/relationships" w:type="default" r:id="Rf2b2e37fd8aa4b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EQUINOR ASA   ·   Org.nr 923 609 016   ·   Forusbeen 50   ·   4035 STAVANGER   ·   Tlf. 51 99 00 00   ·   www.equinor.com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EQUINOR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6477cbecc24af3" /><Relationship Type="http://schemas.openxmlformats.org/officeDocument/2006/relationships/footer" Target="/word/footer1.xml" Id="Rf2b2e37fd8aa4bf1" /></Relationships>
</file>