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64f413f84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VMIN 4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VMIN 4 AS</w:t>
      </w:r>
    </w:p>
    <w:sectPr>
      <w:headerReference xmlns:r="http://schemas.openxmlformats.org/officeDocument/2006/relationships" w:type="default" r:id="R23d7eb04d1214b8f"/>
      <w:footerReference xmlns:r="http://schemas.openxmlformats.org/officeDocument/2006/relationships" w:type="default" r:id="R0254e0e4f949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VMIN 4 AS   ·   Org.nr 923 610 189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VMIN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7eb04d1214b8f" /><Relationship Type="http://schemas.openxmlformats.org/officeDocument/2006/relationships/footer" Target="/word/footer1.xml" Id="R0254e0e4f9494562" /></Relationships>
</file>