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6dc88036074b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WOLLAN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WOLLAN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ecab25dab74188"/>
      <w:footerReference xmlns:r="http://schemas.openxmlformats.org/officeDocument/2006/relationships" w:type="default" r:id="R5b1e90db21ca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WOLLAN HOLDING AS   ·   Org.nr 923 626 948   ·   c/o Siri Quispe, Brandetoppen 2   ·   4700 VENNESLA   ·   post@sirita.no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WOLLAN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cab25dab74188" /><Relationship Type="http://schemas.openxmlformats.org/officeDocument/2006/relationships/footer" Target="/word/footer1.xml" Id="R5b1e90db21ca445a" /></Relationships>
</file>