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af2c028c741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SOLVANG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SOLVANG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60c4c6f62a4891"/>
      <w:footerReference xmlns:r="http://schemas.openxmlformats.org/officeDocument/2006/relationships" w:type="default" r:id="R477012c022db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INVESTERING AS   ·   Org.nr 923 639 691   ·   Gudridhaugen 7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0c4c6f62a4891" /><Relationship Type="http://schemas.openxmlformats.org/officeDocument/2006/relationships/footer" Target="/word/footer1.xml" Id="R477012c022db44cc" /></Relationships>
</file>