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2c644c6e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INVESTERING AS</w:t>
      </w:r>
    </w:p>
    <w:sectPr>
      <w:headerReference xmlns:r="http://schemas.openxmlformats.org/officeDocument/2006/relationships" w:type="default" r:id="R4f0ef20f1f8f43ad"/>
      <w:footerReference xmlns:r="http://schemas.openxmlformats.org/officeDocument/2006/relationships" w:type="default" r:id="R6c3d5e7aafc6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INVESTERING AS   ·   Org.nr 923 639 691   ·   Gudridhaugen 7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ef20f1f8f43ad" /><Relationship Type="http://schemas.openxmlformats.org/officeDocument/2006/relationships/footer" Target="/word/footer1.xml" Id="R6c3d5e7aafc647bc" /></Relationships>
</file>