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102ac4ab0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091c8a4d84d74"/>
      <w:footerReference xmlns:r="http://schemas.openxmlformats.org/officeDocument/2006/relationships" w:type="default" r:id="R1e8f66ab5f80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 AS   ·   Org.nr 923 661 387   ·   Østenstadveien 21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091c8a4d84d74" /><Relationship Type="http://schemas.openxmlformats.org/officeDocument/2006/relationships/footer" Target="/word/footer1.xml" Id="R1e8f66ab5f8046f3" /></Relationships>
</file>