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d6c7fef67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 DETALJ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 DETALJ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2944bd4a142ba"/>
      <w:footerReference xmlns:r="http://schemas.openxmlformats.org/officeDocument/2006/relationships" w:type="default" r:id="R931626c00bd1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 DETALJ AS   ·   Org.nr 923 683 909   ·   Fridtjof Nansens plass 8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 DETALJ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2944bd4a142ba" /><Relationship Type="http://schemas.openxmlformats.org/officeDocument/2006/relationships/footer" Target="/word/footer1.xml" Id="R931626c00bd14404" /></Relationships>
</file>