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3c0d4ba60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MODALSLI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MODALSLI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b82fd31f844f4"/>
      <w:footerReference xmlns:r="http://schemas.openxmlformats.org/officeDocument/2006/relationships" w:type="default" r:id="R0c5bfe3fd94b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AS   ·   Org.nr 923 699 562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b82fd31f844f4" /><Relationship Type="http://schemas.openxmlformats.org/officeDocument/2006/relationships/footer" Target="/word/footer1.xml" Id="R0c5bfe3fd94b4d85" /></Relationships>
</file>