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dcf40c879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NORBYGG AS.</w:t>
      </w:r>
    </w:p>
    <w:sectPr>
      <w:headerReference xmlns:r="http://schemas.openxmlformats.org/officeDocument/2006/relationships" w:type="default" r:id="Rcdb339a0d197460a"/>
      <w:footerReference xmlns:r="http://schemas.openxmlformats.org/officeDocument/2006/relationships" w:type="default" r:id="R586b2634058d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39a0d197460a" /><Relationship Type="http://schemas.openxmlformats.org/officeDocument/2006/relationships/footer" Target="/word/footer1.xml" Id="R586b2634058d4562" /></Relationships>
</file>