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21ddbb451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SAGAFON AS</w:t>
      </w:r>
    </w:p>
    <w:sectPr>
      <w:headerReference xmlns:r="http://schemas.openxmlformats.org/officeDocument/2006/relationships" w:type="default" r:id="R78f23b01a5ad469b"/>
      <w:footerReference xmlns:r="http://schemas.openxmlformats.org/officeDocument/2006/relationships" w:type="default" r:id="R4633dac6b6a7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SAGAFON AS   ·   Org.nr 923 738 541   ·   Drøbakgata 1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23b01a5ad469b" /><Relationship Type="http://schemas.openxmlformats.org/officeDocument/2006/relationships/footer" Target="/word/footer1.xml" Id="R4633dac6b6a7451c" /></Relationships>
</file>