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d20d35eca42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TERRA HOLDING AS</w:t>
      </w:r>
    </w:p>
    <w:sectPr>
      <w:headerReference xmlns:r="http://schemas.openxmlformats.org/officeDocument/2006/relationships" w:type="default" r:id="Ra3e0d46d55784b6a"/>
      <w:footerReference xmlns:r="http://schemas.openxmlformats.org/officeDocument/2006/relationships" w:type="default" r:id="Ree71c81fc85d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e0d46d55784b6a" /><Relationship Type="http://schemas.openxmlformats.org/officeDocument/2006/relationships/footer" Target="/word/footer1.xml" Id="Ree71c81fc85d4b7e" /></Relationships>
</file>