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ef0ddc590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14b41a23f45f7"/>
      <w:footerReference xmlns:r="http://schemas.openxmlformats.org/officeDocument/2006/relationships" w:type="default" r:id="R3338585940fa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IMVIK AS   ·   Org.nr 923 756 280   ·   Vestliveien 15A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14b41a23f45f7" /><Relationship Type="http://schemas.openxmlformats.org/officeDocument/2006/relationships/footer" Target="/word/footer1.xml" Id="R3338585940fa4645" /></Relationships>
</file>