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afe885ebe4d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Vestskogen,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28a3664fc34737"/>
      <w:footerReference xmlns:r="http://schemas.openxmlformats.org/officeDocument/2006/relationships" w:type="default" r:id="R166b0bd15a65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HOLDING AS   ·   Org.nr 923 766 820   ·   Amundrødveien 16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8a3664fc34737" /><Relationship Type="http://schemas.openxmlformats.org/officeDocument/2006/relationships/footer" Target="/word/footer1.xml" Id="R166b0bd15a654842" /></Relationships>
</file>