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49c769718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GODIK AS</w:t>
      </w:r>
    </w:p>
    <w:sectPr>
      <w:headerReference xmlns:r="http://schemas.openxmlformats.org/officeDocument/2006/relationships" w:type="default" r:id="R2d6c7616964d4ffa"/>
      <w:footerReference xmlns:r="http://schemas.openxmlformats.org/officeDocument/2006/relationships" w:type="default" r:id="R3f87f3c8a4c6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c7616964d4ffa" /><Relationship Type="http://schemas.openxmlformats.org/officeDocument/2006/relationships/footer" Target="/word/footer1.xml" Id="R3f87f3c8a4c64982" /></Relationships>
</file>